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1537"/>
        <w:gridCol w:w="992"/>
        <w:gridCol w:w="1984"/>
        <w:gridCol w:w="3402"/>
        <w:gridCol w:w="426"/>
        <w:gridCol w:w="2551"/>
        <w:gridCol w:w="2126"/>
        <w:gridCol w:w="2574"/>
      </w:tblGrid>
      <w:tr w:rsidR="006F12CC" w:rsidRPr="00E31AF2" w:rsidTr="003B47F5">
        <w:trPr>
          <w:trHeight w:val="344"/>
        </w:trPr>
        <w:tc>
          <w:tcPr>
            <w:tcW w:w="2529" w:type="dxa"/>
            <w:gridSpan w:val="2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984" w:type="dxa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977" w:type="dxa"/>
            <w:gridSpan w:val="2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2126" w:type="dxa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2574" w:type="dxa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4C60E2" w:rsidRPr="003B47F5" w:rsidTr="003B47F5">
        <w:trPr>
          <w:trHeight w:val="407"/>
        </w:trPr>
        <w:tc>
          <w:tcPr>
            <w:tcW w:w="2529" w:type="dxa"/>
            <w:gridSpan w:val="2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984" w:type="dxa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977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</w:tc>
        <w:tc>
          <w:tcPr>
            <w:tcW w:w="2126" w:type="dxa"/>
            <w:shd w:val="clear" w:color="auto" w:fill="F2DBDB"/>
          </w:tcPr>
          <w:p w:rsidR="00E31AF2" w:rsidRPr="00F13AB7" w:rsidRDefault="00BF30BE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4" w:type="dxa"/>
            <w:shd w:val="clear" w:color="auto" w:fill="F2DBDB"/>
          </w:tcPr>
          <w:p w:rsidR="00E31AF2" w:rsidRPr="00F13AB7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F13AB7" w:rsidRPr="003B47F5" w:rsidTr="006F12CC">
        <w:trPr>
          <w:trHeight w:val="103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F13AB7" w:rsidRPr="003B47F5" w:rsidTr="006F12CC">
        <w:trPr>
          <w:trHeight w:val="93"/>
        </w:trPr>
        <w:tc>
          <w:tcPr>
            <w:tcW w:w="4513" w:type="dxa"/>
            <w:gridSpan w:val="3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F13AB7" w:rsidRPr="003B47F5" w:rsidTr="006F12CC">
        <w:trPr>
          <w:trHeight w:val="395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C12880" w:rsidRPr="003B47F5" w:rsidTr="006F12CC">
        <w:trPr>
          <w:trHeight w:val="223"/>
        </w:trPr>
        <w:tc>
          <w:tcPr>
            <w:tcW w:w="4513" w:type="dxa"/>
            <w:gridSpan w:val="3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C12880" w:rsidRPr="00C12880" w:rsidRDefault="00BF30BE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BF30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Travailler les différents types de la passe et de réception et amener les élèves à donner où recevoir une passe correcte</w:t>
            </w:r>
          </w:p>
        </w:tc>
      </w:tr>
      <w:tr w:rsidR="004C60E2" w:rsidRPr="00A70EAA" w:rsidTr="003B47F5">
        <w:trPr>
          <w:trHeight w:val="111"/>
        </w:trPr>
        <w:tc>
          <w:tcPr>
            <w:tcW w:w="1537" w:type="dxa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Etapes</w:t>
            </w:r>
            <w:proofErr w:type="spellEnd"/>
          </w:p>
        </w:tc>
        <w:tc>
          <w:tcPr>
            <w:tcW w:w="992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Durée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3828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3B47F5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3B47F5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574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3B47F5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4C60E2" w:rsidRPr="0089425C" w:rsidTr="003B47F5">
        <w:trPr>
          <w:trHeight w:val="679"/>
        </w:trPr>
        <w:tc>
          <w:tcPr>
            <w:tcW w:w="1537" w:type="dxa"/>
            <w:shd w:val="clear" w:color="auto" w:fill="F2DBDB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Préparatoire</w:t>
            </w:r>
            <w:proofErr w:type="spellEnd"/>
          </w:p>
        </w:tc>
        <w:tc>
          <w:tcPr>
            <w:tcW w:w="992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3828" w:type="dxa"/>
            <w:gridSpan w:val="2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2551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2126" w:type="dxa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574" w:type="dxa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E2" w:rsidRPr="00E31AF2" w:rsidTr="003B47F5">
        <w:trPr>
          <w:trHeight w:val="3425"/>
        </w:trPr>
        <w:tc>
          <w:tcPr>
            <w:tcW w:w="1537" w:type="dxa"/>
          </w:tcPr>
          <w:p w:rsidR="00286333" w:rsidRPr="004C60E2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</w:tcPr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D6930" w:rsidRPr="005D6930" w:rsidRDefault="00286333" w:rsidP="005D6930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</w:t>
            </w:r>
          </w:p>
          <w:p w:rsidR="00BF30BE" w:rsidRDefault="00BF30BE" w:rsidP="00BF30BE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*Préciser la passe et assurer la réception</w:t>
            </w:r>
          </w:p>
          <w:p w:rsidR="00BF30BE" w:rsidRDefault="00BF30BE" w:rsidP="00BF30BE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BF30BE" w:rsidRDefault="00BF30BE" w:rsidP="00BF30BE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*Chercher le joueur libre avant de transmettre la balle.</w:t>
            </w:r>
          </w:p>
          <w:p w:rsidR="00BF30BE" w:rsidRDefault="00BF30BE" w:rsidP="00BF30BE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CA11C3" w:rsidRDefault="00BF30BE" w:rsidP="00BF30B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*Connaitre les différents types de passes.</w:t>
            </w:r>
          </w:p>
        </w:tc>
        <w:tc>
          <w:tcPr>
            <w:tcW w:w="3828" w:type="dxa"/>
            <w:gridSpan w:val="2"/>
          </w:tcPr>
          <w:p w:rsidR="00BF30BE" w:rsidRDefault="00BF30BE" w:rsidP="00BF30BE">
            <w:pPr>
              <w:ind w:left="22"/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>N/B</w:t>
            </w: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  <w:lang w:val="fr-MA"/>
              </w:rPr>
              <w:t xml:space="preserve"> :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Cs w:val="20"/>
                <w:lang w:val="fr-MA"/>
              </w:rPr>
              <w:t>2 situations simultanément</w:t>
            </w:r>
          </w:p>
          <w:p w:rsidR="00BF30BE" w:rsidRDefault="00BF30BE" w:rsidP="00BF30BE">
            <w:pPr>
              <w:ind w:left="22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Situation1 : </w:t>
            </w:r>
          </w:p>
          <w:p w:rsidR="00BF30BE" w:rsidRDefault="00BF30BE" w:rsidP="00BF30BE">
            <w:pPr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réaliser 10 passes sans perdre le ballon et finir par un tir au panier. </w:t>
            </w:r>
          </w:p>
          <w:p w:rsidR="00BF30BE" w:rsidRDefault="00BF30BE" w:rsidP="00BF30BE">
            <w:pPr>
              <w:spacing w:after="2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La classe est divisée en </w:t>
            </w:r>
            <w:r w:rsidRPr="006F12C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groupes de 3 joueurs. Les groupes s'affrontent 2 à 2 sur 1/4 terrain du BB. L'équipe qui a le ballon doit essayer de faire 10 passes de suite sans que l'autre équipe l’intercepte.</w:t>
            </w:r>
          </w:p>
          <w:p w:rsidR="00BF30BE" w:rsidRDefault="00BF30BE" w:rsidP="00BF30BE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</w:p>
          <w:p w:rsidR="00BF30BE" w:rsidRDefault="00BF30BE" w:rsidP="00BF30BE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Attaquants : Se démarquer pour avoir le ballon. </w:t>
            </w:r>
          </w:p>
          <w:p w:rsidR="00BF30BE" w:rsidRDefault="00BF30BE" w:rsidP="00BF30BE">
            <w:pPr>
              <w:ind w:left="22" w:right="88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Défenseurs : se placer pour intercepter le ballon </w:t>
            </w:r>
          </w:p>
          <w:p w:rsidR="00312EAE" w:rsidRPr="00312EAE" w:rsidRDefault="00312EAE" w:rsidP="00312EAE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312E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zones </w:t>
            </w:r>
          </w:p>
          <w:p w:rsidR="00286333" w:rsidRDefault="00312EAE" w:rsidP="00312EAE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312E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-Introduire la cible.</w:t>
            </w:r>
          </w:p>
          <w:p w:rsidR="00BF30BE" w:rsidRDefault="00BF30BE" w:rsidP="00BF30BE">
            <w:pPr>
              <w:ind w:left="22"/>
              <w:rPr>
                <w:rFonts w:ascii="Times New Roman" w:hAnsi="Times New Roman" w:cs="Times New Roman"/>
                <w:b/>
                <w:i/>
                <w:color w:val="00000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>Situation2 :</w:t>
            </w:r>
          </w:p>
          <w:p w:rsidR="00BF30BE" w:rsidRPr="004402EA" w:rsidRDefault="00BF30BE" w:rsidP="00BF30BE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*passe longue ; passe au rebond ; passe courte : passe et suit avec une balle dont l’organisation est deux colonnes face à face.</w:t>
            </w:r>
          </w:p>
        </w:tc>
        <w:tc>
          <w:tcPr>
            <w:tcW w:w="2551" w:type="dxa"/>
          </w:tcPr>
          <w:p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son maximum. </w:t>
            </w:r>
          </w:p>
          <w:p w:rsid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Travailler collectivement. </w:t>
            </w:r>
          </w:p>
          <w:p w:rsidR="00286333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Respecter le règlement</w:t>
            </w:r>
          </w:p>
          <w:p w:rsidR="004C60E2" w:rsidRPr="004C60E2" w:rsidRDefault="005D6930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*S’organiser sur le terrain</w:t>
            </w:r>
          </w:p>
          <w:p w:rsidR="00BF30BE" w:rsidRDefault="004C60E2" w:rsidP="00BF30BE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BF30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Interdiction du dribble</w:t>
            </w:r>
          </w:p>
          <w:p w:rsidR="00BF30BE" w:rsidRDefault="005D6930" w:rsidP="00BF30BE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</w:t>
            </w:r>
            <w:r w:rsidR="00BF30B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-les joueurs n'ont pas le droit de se déplacer avec le ballon dans les mains </w:t>
            </w:r>
          </w:p>
          <w:p w:rsidR="00BF30BE" w:rsidRDefault="00BF30BE" w:rsidP="00BF30BE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-il est possible de faire des passes comme on veut (en l'air, au rebond) </w:t>
            </w:r>
          </w:p>
          <w:p w:rsidR="00BF30BE" w:rsidRDefault="00BF30BE" w:rsidP="00BF30BE">
            <w:pPr>
              <w:spacing w:line="237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-chaque fois qu'une passe est faite l'équipe compte à haute voix (1, 2, 3, 4, 5) </w:t>
            </w:r>
          </w:p>
          <w:p w:rsidR="00BF30BE" w:rsidRDefault="00BF30BE" w:rsidP="00BF30BE">
            <w:pPr>
              <w:spacing w:line="237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 si une équipe fait sortir le ballon de l'aire de jeu, il est redonné à l'équipe adverse.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:rsidR="004C60E2" w:rsidRDefault="004C60E2" w:rsidP="00BF30BE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BF30BE" w:rsidRPr="004C60E2" w:rsidRDefault="00BF30BE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</w:tc>
        <w:tc>
          <w:tcPr>
            <w:tcW w:w="2126" w:type="dxa"/>
          </w:tcPr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0E576C" w:rsidRDefault="000E576C" w:rsidP="000E576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286333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Pr="00286333" w:rsidRDefault="005D6930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</w:t>
            </w: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éussir au moins 3 </w:t>
            </w:r>
            <w:r w:rsidR="006F12C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tentatives de passes</w:t>
            </w: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sur 5</w:t>
            </w:r>
            <w:r w:rsidR="00286333"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.</w:t>
            </w:r>
          </w:p>
          <w:p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6F12CC" w:rsidRPr="006F12CC" w:rsidRDefault="006F12CC" w:rsidP="006F12C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</w:p>
        </w:tc>
        <w:tc>
          <w:tcPr>
            <w:tcW w:w="2574" w:type="dxa"/>
            <w:shd w:val="clear" w:color="auto" w:fill="9CC2E5" w:themeFill="accent1" w:themeFillTint="99"/>
          </w:tcPr>
          <w:p w:rsidR="006D75AF" w:rsidRPr="00286333" w:rsidRDefault="006D75AF" w:rsidP="00286333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  <w:p w:rsidR="00286333" w:rsidRPr="00964B30" w:rsidRDefault="00BF30BE" w:rsidP="0028633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633855" cy="2334895"/>
                  <wp:effectExtent l="0" t="0" r="4445" b="825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855" cy="2334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0BE" w:rsidRPr="0089425C" w:rsidTr="003B47F5">
        <w:trPr>
          <w:trHeight w:val="158"/>
        </w:trPr>
        <w:tc>
          <w:tcPr>
            <w:tcW w:w="1537" w:type="dxa"/>
            <w:shd w:val="clear" w:color="auto" w:fill="F2DBDB"/>
          </w:tcPr>
          <w:p w:rsidR="00286333" w:rsidRPr="00E31AF2" w:rsidRDefault="00286333" w:rsidP="00286333">
            <w:pPr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Finale </w:t>
            </w: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3828" w:type="dxa"/>
            <w:gridSpan w:val="2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2551" w:type="dxa"/>
            <w:shd w:val="clear" w:color="auto" w:fill="FFCCFF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2126" w:type="dxa"/>
            <w:shd w:val="clear" w:color="auto" w:fill="FFCCFF"/>
          </w:tcPr>
          <w:p w:rsidR="00286333" w:rsidRP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Participation de la classe questions / réponses</w:t>
            </w:r>
          </w:p>
        </w:tc>
        <w:tc>
          <w:tcPr>
            <w:tcW w:w="2574" w:type="dxa"/>
            <w:shd w:val="clear" w:color="auto" w:fill="FFCCFF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6F12CC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E43" w:rsidRDefault="004F5E43" w:rsidP="00037585">
      <w:pPr>
        <w:spacing w:after="0" w:line="240" w:lineRule="auto"/>
      </w:pPr>
      <w:r>
        <w:separator/>
      </w:r>
    </w:p>
  </w:endnote>
  <w:endnote w:type="continuationSeparator" w:id="0">
    <w:p w:rsidR="004F5E43" w:rsidRDefault="004F5E43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E43" w:rsidRDefault="004F5E43" w:rsidP="00037585">
      <w:pPr>
        <w:spacing w:after="0" w:line="240" w:lineRule="auto"/>
      </w:pPr>
      <w:r>
        <w:separator/>
      </w:r>
    </w:p>
  </w:footnote>
  <w:footnote w:type="continuationSeparator" w:id="0">
    <w:p w:rsidR="004F5E43" w:rsidRDefault="004F5E43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7585"/>
    <w:rsid w:val="000C2F2E"/>
    <w:rsid w:val="000E576C"/>
    <w:rsid w:val="0015244B"/>
    <w:rsid w:val="001B656E"/>
    <w:rsid w:val="002059A3"/>
    <w:rsid w:val="00230947"/>
    <w:rsid w:val="00246CD4"/>
    <w:rsid w:val="00286333"/>
    <w:rsid w:val="002A6D9B"/>
    <w:rsid w:val="002E79A9"/>
    <w:rsid w:val="00312EAE"/>
    <w:rsid w:val="00385BB7"/>
    <w:rsid w:val="003B47F5"/>
    <w:rsid w:val="004402EA"/>
    <w:rsid w:val="00491C0B"/>
    <w:rsid w:val="004A17AC"/>
    <w:rsid w:val="004B0DEB"/>
    <w:rsid w:val="004C5B32"/>
    <w:rsid w:val="004C60E2"/>
    <w:rsid w:val="004E6239"/>
    <w:rsid w:val="004F5E43"/>
    <w:rsid w:val="00550036"/>
    <w:rsid w:val="005848FE"/>
    <w:rsid w:val="005B110A"/>
    <w:rsid w:val="005D6930"/>
    <w:rsid w:val="005E522A"/>
    <w:rsid w:val="0065626B"/>
    <w:rsid w:val="0068267B"/>
    <w:rsid w:val="006B22A3"/>
    <w:rsid w:val="006D75AF"/>
    <w:rsid w:val="006F12CC"/>
    <w:rsid w:val="007619F4"/>
    <w:rsid w:val="00773472"/>
    <w:rsid w:val="007C3DA3"/>
    <w:rsid w:val="00817D74"/>
    <w:rsid w:val="00821FC6"/>
    <w:rsid w:val="0089425C"/>
    <w:rsid w:val="008B136B"/>
    <w:rsid w:val="009569C1"/>
    <w:rsid w:val="00964B30"/>
    <w:rsid w:val="00972993"/>
    <w:rsid w:val="009F633F"/>
    <w:rsid w:val="00A47433"/>
    <w:rsid w:val="00A54D10"/>
    <w:rsid w:val="00A62D84"/>
    <w:rsid w:val="00A70EAA"/>
    <w:rsid w:val="00AC3B91"/>
    <w:rsid w:val="00B33FD4"/>
    <w:rsid w:val="00B75709"/>
    <w:rsid w:val="00B84B7D"/>
    <w:rsid w:val="00BF30BE"/>
    <w:rsid w:val="00C12880"/>
    <w:rsid w:val="00C13984"/>
    <w:rsid w:val="00C36F0D"/>
    <w:rsid w:val="00CA03D5"/>
    <w:rsid w:val="00CA11C3"/>
    <w:rsid w:val="00CB682E"/>
    <w:rsid w:val="00DC1FC8"/>
    <w:rsid w:val="00E31AF2"/>
    <w:rsid w:val="00E61327"/>
    <w:rsid w:val="00EC2295"/>
    <w:rsid w:val="00ED6E05"/>
    <w:rsid w:val="00ED7296"/>
    <w:rsid w:val="00F13AB7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6</cp:revision>
  <cp:lastPrinted>2014-12-13T14:15:00Z</cp:lastPrinted>
  <dcterms:created xsi:type="dcterms:W3CDTF">2014-12-25T22:20:00Z</dcterms:created>
  <dcterms:modified xsi:type="dcterms:W3CDTF">2019-04-27T14:20:00Z</dcterms:modified>
</cp:coreProperties>
</file>